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588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</w:rPr>
      </w:pPr>
      <w:r>
        <w:rPr>
          <w:rFonts w:hint="eastAsia" w:eastAsia="方正小标宋_GBK" w:cs="Times New Roman"/>
          <w:b w:val="0"/>
          <w:bCs/>
          <w:color w:val="000000"/>
          <w:sz w:val="36"/>
          <w:szCs w:val="36"/>
          <w:lang w:eastAsia="zh-CN"/>
        </w:rPr>
        <w:t>尼加拉瓜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</w:rPr>
        <w:t>食糖进口</w:t>
      </w:r>
      <w:r>
        <w:rPr>
          <w:rFonts w:hint="eastAsia" w:eastAsia="方正小标宋_GBK" w:cs="Times New Roman"/>
          <w:b w:val="0"/>
          <w:bCs/>
          <w:color w:val="000000"/>
          <w:sz w:val="36"/>
          <w:szCs w:val="36"/>
          <w:lang w:eastAsia="zh-CN"/>
        </w:rPr>
        <w:t>关税配额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</w:rPr>
        <w:t>税目表</w:t>
      </w:r>
    </w:p>
    <w:p>
      <w:pPr>
        <w:widowControl/>
        <w:jc w:val="left"/>
        <w:rPr>
          <w:rFonts w:hint="default" w:ascii="Times New Roman" w:hAnsi="Times New Roman" w:cs="Times New Roman"/>
          <w:kern w:val="0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61"/>
        <w:gridCol w:w="5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商品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类别</w:t>
            </w: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税则号列</w:t>
            </w:r>
          </w:p>
        </w:tc>
        <w:tc>
          <w:tcPr>
            <w:tcW w:w="5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食糖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17011300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加香料或着色剂的本章子目注释二所述的甘蔗原糖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17011400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加香料或着色剂其他甘蔗原糖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17019910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砂糖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17019920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绵白糖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val="en-US" w:eastAsia="zh-CN"/>
              </w:rPr>
              <w:t>17019990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auto"/>
                <w:lang w:eastAsia="zh-CN"/>
              </w:rPr>
              <w:t>其他精制糖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widowControl/>
        <w:ind w:firstLine="420" w:firstLineChars="200"/>
        <w:jc w:val="left"/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spacing w:line="280" w:lineRule="exact"/>
        <w:ind w:right="-932" w:rightChars="-444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CA086E-D12F-4E30-B710-B675EBBF26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14E91D2-5A2D-43C9-938C-209B866E4A12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283A21-0102-4FAA-9853-0877AE92D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3CAE"/>
    <w:rsid w:val="2B772AED"/>
    <w:rsid w:val="49275D14"/>
    <w:rsid w:val="6B6C19FD"/>
    <w:rsid w:val="7A8F43C5"/>
    <w:rsid w:val="7B79B94C"/>
    <w:rsid w:val="7BF96352"/>
    <w:rsid w:val="7FF99E21"/>
    <w:rsid w:val="DAE9FCFF"/>
    <w:rsid w:val="DF7F6D0F"/>
    <w:rsid w:val="E6AD032F"/>
    <w:rsid w:val="FF74D5EB"/>
    <w:rsid w:val="FFDF3CAE"/>
    <w:rsid w:val="FFDFAE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7.33333333333333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2023-12-02T01:36:00Z</dcterms:created>
  <dc:creator>xiaoqi</dc:creator>
  <cp:lastModifiedBy>。</cp:lastModifiedBy>
  <cp:lastPrinted>2023-12-02T06:49:18Z</cp:lastPrinted>
  <dcterms:modified xsi:type="dcterms:W3CDTF">2023-12-28T03:54:12Z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45AD682692FC4463B959C071F34F5277_13</vt:lpwstr>
  </property>
</Properties>
</file>