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0" w:firstLineChars="0"/>
        <w:textAlignment w:val="auto"/>
        <w:rPr>
          <w:rFonts w:hint="default" w:ascii="Times New Roman" w:hAnsi="Times New Roman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> </w:t>
      </w:r>
    </w:p>
    <w:p>
      <w:pPr>
        <w:spacing w:line="588" w:lineRule="exact"/>
        <w:jc w:val="center"/>
        <w:rPr>
          <w:rFonts w:hint="default" w:ascii="Times New Roman" w:hAnsi="Times New Roman" w:eastAsia="方正小标宋_GBK" w:cs="Times New Roman"/>
          <w:b w:val="0"/>
          <w:bCs/>
          <w:color w:val="00000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32"/>
          <w:szCs w:val="32"/>
        </w:rPr>
        <w:t>食糖进口税目表</w:t>
      </w:r>
    </w:p>
    <w:bookmarkEnd w:id="0"/>
    <w:p>
      <w:pPr>
        <w:widowControl/>
        <w:jc w:val="left"/>
        <w:rPr>
          <w:rFonts w:hint="default" w:ascii="Times New Roman" w:hAnsi="Times New Roman" w:cs="Times New Roman"/>
          <w:kern w:val="0"/>
          <w:sz w:val="24"/>
        </w:rPr>
      </w:pPr>
    </w:p>
    <w:tbl>
      <w:tblPr>
        <w:tblStyle w:val="3"/>
        <w:tblW w:w="7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761"/>
        <w:gridCol w:w="5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商品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类别</w:t>
            </w:r>
          </w:p>
        </w:tc>
        <w:tc>
          <w:tcPr>
            <w:tcW w:w="1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税则号列</w:t>
            </w:r>
          </w:p>
        </w:tc>
        <w:tc>
          <w:tcPr>
            <w:tcW w:w="5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货  品  名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食糖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17011200</w:t>
            </w: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未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加香料或着色剂的甜菜原糖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17011300</w:t>
            </w: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未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加香料或着色剂的本章子目注释二所述的甘蔗原糖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17011400</w:t>
            </w: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未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加香料或着色剂其他甘蔗原糖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17019100</w:t>
            </w: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加有香料或着色剂的糖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17019910</w:t>
            </w: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砂糖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17019920</w:t>
            </w: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绵白糖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17019990</w:t>
            </w: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其他精制糖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widowControl/>
        <w:ind w:firstLine="420" w:firstLineChars="200"/>
        <w:jc w:val="left"/>
        <w:rPr>
          <w:rFonts w:hint="default" w:ascii="Times New Roman" w:hAnsi="Times New Roman" w:cs="Times New Roman"/>
        </w:rPr>
      </w:pPr>
    </w:p>
    <w:p>
      <w:pPr>
        <w:ind w:right="6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BF20084-F438-49DF-8577-CDB03B0062B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74F6D65-CFD2-4B0B-8FCE-737E80AFA7C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9224E40-9EED-4CD8-92B5-A327B91271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NTlhOGQ5ZGVlNDk3NTExZjY3Y2YzM2E0YmU4NWIifQ=="/>
  </w:docVars>
  <w:rsids>
    <w:rsidRoot w:val="597B639A"/>
    <w:rsid w:val="597B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2023-10-08T03:53:00Z</dcterms:created>
  <dc:creator>。</dc:creator>
  <cp:lastModifiedBy>。</cp:lastModifiedBy>
  <dcterms:modified xsi:type="dcterms:W3CDTF">2023-10-08T03:53:53Z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E475FBDF99C54FC39703B78B40505C57_11</vt:lpwstr>
  </property>
</Properties>
</file>